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67FAF" w14:textId="4CE17FEC" w:rsidR="00E32AF7" w:rsidRPr="009229FB" w:rsidRDefault="00E32AF7" w:rsidP="00D909F2">
      <w:pPr>
        <w:tabs>
          <w:tab w:val="left" w:pos="1764"/>
        </w:tabs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568CDAE" w14:textId="77777777" w:rsidR="005516FD" w:rsidRDefault="005516FD" w:rsidP="005516FD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t>ΑΝΑΚΟΙΝΩΣΗ</w:t>
      </w:r>
    </w:p>
    <w:p w14:paraId="60A76A65" w14:textId="3FD2860F" w:rsidR="005516FD" w:rsidRPr="00615AF9" w:rsidRDefault="005516FD" w:rsidP="005516FD">
      <w:pPr>
        <w:spacing w:before="100" w:beforeAutospacing="1" w:after="100" w:afterAutospacing="1"/>
        <w:jc w:val="center"/>
        <w:rPr>
          <w:b/>
        </w:rPr>
      </w:pPr>
      <w:r w:rsidRPr="0011511E">
        <w:rPr>
          <w:b/>
        </w:rPr>
        <w:t xml:space="preserve"> </w:t>
      </w:r>
      <w:r>
        <w:rPr>
          <w:b/>
        </w:rPr>
        <w:t>Διακοπή</w:t>
      </w:r>
      <w:r w:rsidR="00D221F1">
        <w:rPr>
          <w:b/>
        </w:rPr>
        <w:t>/Αναστολή</w:t>
      </w:r>
      <w:r w:rsidRPr="0011511E">
        <w:rPr>
          <w:b/>
        </w:rPr>
        <w:t xml:space="preserve"> </w:t>
      </w:r>
      <w:r>
        <w:rPr>
          <w:b/>
        </w:rPr>
        <w:t>Φ</w:t>
      </w:r>
      <w:r w:rsidRPr="0011511E">
        <w:rPr>
          <w:b/>
        </w:rPr>
        <w:t>οίτησης Φοιτητών/</w:t>
      </w:r>
      <w:proofErr w:type="spellStart"/>
      <w:r w:rsidRPr="0011511E">
        <w:rPr>
          <w:b/>
        </w:rPr>
        <w:t>ριών</w:t>
      </w:r>
      <w:proofErr w:type="spellEnd"/>
      <w:r>
        <w:rPr>
          <w:b/>
        </w:rPr>
        <w:t xml:space="preserve"> του Τμήματος </w:t>
      </w:r>
      <w:proofErr w:type="spellStart"/>
      <w:r>
        <w:rPr>
          <w:b/>
        </w:rPr>
        <w:t>Λογοθεραπείας</w:t>
      </w:r>
      <w:proofErr w:type="spellEnd"/>
      <w:r w:rsidRPr="0011511E">
        <w:rPr>
          <w:b/>
        </w:rPr>
        <w:t xml:space="preserve"> </w:t>
      </w:r>
    </w:p>
    <w:p w14:paraId="1345FA89" w14:textId="76CB94C7" w:rsidR="00615AF9" w:rsidRDefault="00615AF9" w:rsidP="00615AF9">
      <w:pPr>
        <w:spacing w:before="100" w:beforeAutospacing="1" w:after="100" w:afterAutospacing="1"/>
        <w:jc w:val="both"/>
      </w:pPr>
      <w:r>
        <w:t>Οι φοιτητές/</w:t>
      </w:r>
      <w:proofErr w:type="spellStart"/>
      <w:r>
        <w:t>ριες</w:t>
      </w:r>
      <w:proofErr w:type="spellEnd"/>
      <w:r>
        <w:t xml:space="preserve"> </w:t>
      </w:r>
      <w:r w:rsidRPr="00F54A86">
        <w:t xml:space="preserve">που δεν έχουν υπερβεί το ανώτατο όριο φοίτησης, σύμφωνα με την παρ. </w:t>
      </w:r>
      <w:r w:rsidR="005516FD">
        <w:t>1</w:t>
      </w:r>
      <w:r w:rsidRPr="00F54A86">
        <w:t xml:space="preserve"> του άρθρου 76 και την παρ. 3 του </w:t>
      </w:r>
      <w:r>
        <w:t xml:space="preserve">άρθρου 454 του Ν. 4957/2022, </w:t>
      </w:r>
      <w:r w:rsidRPr="00F54A86">
        <w:t xml:space="preserve">δύνανται, μετά από αίτησή τους προς τη Γραμματεία του Τμήματος, να διακόψουν τη φοίτησή </w:t>
      </w:r>
      <w:r>
        <w:t>τους.</w:t>
      </w:r>
    </w:p>
    <w:p w14:paraId="7EA92020" w14:textId="77777777" w:rsidR="00615AF9" w:rsidRPr="00F54A86" w:rsidRDefault="00615AF9" w:rsidP="00615AF9">
      <w:pPr>
        <w:spacing w:before="100" w:beforeAutospacing="1" w:after="100" w:afterAutospacing="1"/>
        <w:jc w:val="both"/>
      </w:pPr>
      <w:r w:rsidRPr="00F54A86">
        <w:t>Οι λόγοι που θεωρούνται επαρκείς για τη διακοπή της φοίτησης είναι:</w:t>
      </w:r>
    </w:p>
    <w:p w14:paraId="39425AF8" w14:textId="77777777" w:rsidR="00615AF9" w:rsidRPr="00F54A86" w:rsidRDefault="00615AF9" w:rsidP="00615AF9">
      <w:pPr>
        <w:spacing w:before="100" w:beforeAutospacing="1" w:after="100" w:afterAutospacing="1"/>
        <w:jc w:val="both"/>
      </w:pPr>
      <w:r w:rsidRPr="00F54A86">
        <w:t>Α. Εκπλήρωση στρατιωτικών υποχρεώσεων (στράτευση φοιτητή)</w:t>
      </w:r>
    </w:p>
    <w:p w14:paraId="41A8B2F0" w14:textId="77777777" w:rsidR="00615AF9" w:rsidRPr="00F54A86" w:rsidRDefault="00615AF9" w:rsidP="00615AF9">
      <w:pPr>
        <w:spacing w:before="100" w:beforeAutospacing="1" w:after="100" w:afterAutospacing="1"/>
        <w:jc w:val="both"/>
      </w:pPr>
      <w:r w:rsidRPr="00F54A86">
        <w:t>Β. Λόγοι οικονομικοί</w:t>
      </w:r>
    </w:p>
    <w:p w14:paraId="7FE568AA" w14:textId="77777777" w:rsidR="00615AF9" w:rsidRDefault="00615AF9" w:rsidP="00615AF9">
      <w:pPr>
        <w:spacing w:before="100" w:beforeAutospacing="1" w:after="100" w:afterAutospacing="1"/>
        <w:jc w:val="both"/>
      </w:pPr>
      <w:r w:rsidRPr="00F54A86">
        <w:t>Γ. Λόγοι οικογενειακοί-κοινωνικοί</w:t>
      </w:r>
    </w:p>
    <w:p w14:paraId="10ABF93C" w14:textId="77777777" w:rsidR="00615AF9" w:rsidRPr="00F54A86" w:rsidRDefault="00615AF9" w:rsidP="00615AF9">
      <w:pPr>
        <w:spacing w:before="100" w:beforeAutospacing="1" w:after="100" w:afterAutospacing="1"/>
        <w:jc w:val="both"/>
      </w:pPr>
      <w:r w:rsidRPr="00F54A86">
        <w:t>Δ. Λόγοι υγείας</w:t>
      </w:r>
    </w:p>
    <w:p w14:paraId="308538EE" w14:textId="46375DE2" w:rsidR="00615AF9" w:rsidRPr="00F54A86" w:rsidRDefault="00615AF9" w:rsidP="00615AF9">
      <w:pPr>
        <w:spacing w:before="100" w:beforeAutospacing="1" w:after="100" w:afterAutospacing="1"/>
        <w:jc w:val="both"/>
      </w:pPr>
      <w:r w:rsidRPr="00F54A86">
        <w:rPr>
          <w:b/>
        </w:rPr>
        <w:t xml:space="preserve">Δεν </w:t>
      </w:r>
      <w:r w:rsidRPr="00F54A86">
        <w:t>αποτελεί αποδεκτή αιτιολόγηση διακοπής  φοίτησης η φοίτηση σε άλλο Ίδρυμα Εκπαίδευσης του Εσωτερικού</w:t>
      </w:r>
      <w:r w:rsidR="005516FD">
        <w:t xml:space="preserve"> και του Εξωτερικού.</w:t>
      </w:r>
    </w:p>
    <w:p w14:paraId="01E5DCE7" w14:textId="77777777" w:rsidR="00615AF9" w:rsidRPr="00F54A86" w:rsidRDefault="00615AF9" w:rsidP="00615AF9">
      <w:pPr>
        <w:spacing w:before="100" w:beforeAutospacing="1" w:after="100" w:afterAutospacing="1"/>
        <w:jc w:val="both"/>
      </w:pPr>
      <w:r w:rsidRPr="00F54A86">
        <w:t>Τα απαραίτητα δικαιολογητικά ανάλογα με το</w:t>
      </w:r>
      <w:r>
        <w:t>ν</w:t>
      </w:r>
      <w:r w:rsidRPr="00F54A86">
        <w:t xml:space="preserve"> λόγο διακοπής φοίτησης είναι:</w:t>
      </w:r>
    </w:p>
    <w:p w14:paraId="6A58469C" w14:textId="77777777" w:rsidR="00615AF9" w:rsidRPr="00F54A86" w:rsidRDefault="00615AF9" w:rsidP="00615AF9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F54A86">
        <w:t>Αίτηση (επισυνάπτεται)</w:t>
      </w:r>
    </w:p>
    <w:p w14:paraId="5799AD75" w14:textId="1F209982" w:rsidR="00615AF9" w:rsidRPr="00F54A86" w:rsidRDefault="005516FD" w:rsidP="00615AF9">
      <w:pPr>
        <w:numPr>
          <w:ilvl w:val="0"/>
          <w:numId w:val="11"/>
        </w:numPr>
        <w:spacing w:before="100" w:beforeAutospacing="1" w:after="100" w:afterAutospacing="1"/>
        <w:jc w:val="both"/>
      </w:pPr>
      <w:r>
        <w:t xml:space="preserve">Για την περίπτωση </w:t>
      </w:r>
      <w:r w:rsidRPr="005516FD">
        <w:rPr>
          <w:b/>
          <w:bCs/>
        </w:rPr>
        <w:t>Α</w:t>
      </w:r>
      <w:r>
        <w:t xml:space="preserve">: </w:t>
      </w:r>
      <w:r w:rsidR="00615AF9" w:rsidRPr="00F54A86">
        <w:t xml:space="preserve">Αντίγραφο κλήσης στρατευόμενου </w:t>
      </w:r>
    </w:p>
    <w:p w14:paraId="3DA049BB" w14:textId="5F271211" w:rsidR="00615AF9" w:rsidRDefault="005516FD" w:rsidP="00385E62">
      <w:pPr>
        <w:numPr>
          <w:ilvl w:val="0"/>
          <w:numId w:val="11"/>
        </w:numPr>
        <w:spacing w:before="100" w:beforeAutospacing="1" w:after="100" w:afterAutospacing="1"/>
        <w:jc w:val="both"/>
      </w:pPr>
      <w:r>
        <w:t xml:space="preserve">Για την περίπτωση </w:t>
      </w:r>
      <w:r>
        <w:rPr>
          <w:b/>
          <w:bCs/>
        </w:rPr>
        <w:t>Β</w:t>
      </w:r>
      <w:r w:rsidR="00496BB0">
        <w:rPr>
          <w:b/>
          <w:bCs/>
        </w:rPr>
        <w:t>:</w:t>
      </w:r>
      <w:r w:rsidR="00385E62">
        <w:t xml:space="preserve"> </w:t>
      </w:r>
      <w:r w:rsidR="00615AF9" w:rsidRPr="00F54A86">
        <w:t>Αντίγραφα της δήλωσης Ε1 και του εκκαθαριστικού της οικογένειας ή του/της φοιτητή/</w:t>
      </w:r>
      <w:proofErr w:type="spellStart"/>
      <w:r w:rsidR="00615AF9" w:rsidRPr="00F54A86">
        <w:t>ριας</w:t>
      </w:r>
      <w:proofErr w:type="spellEnd"/>
      <w:r w:rsidR="00615AF9" w:rsidRPr="00F54A86">
        <w:t xml:space="preserve"> </w:t>
      </w:r>
    </w:p>
    <w:p w14:paraId="493957CF" w14:textId="7F123570" w:rsidR="00615AF9" w:rsidRPr="0011511E" w:rsidRDefault="00385E62" w:rsidP="00615AF9">
      <w:pPr>
        <w:numPr>
          <w:ilvl w:val="0"/>
          <w:numId w:val="11"/>
        </w:numPr>
        <w:spacing w:before="100" w:beforeAutospacing="1" w:after="100" w:afterAutospacing="1"/>
        <w:jc w:val="both"/>
      </w:pPr>
      <w:r>
        <w:t xml:space="preserve">Για την περίπτωση </w:t>
      </w:r>
      <w:r>
        <w:rPr>
          <w:b/>
          <w:bCs/>
        </w:rPr>
        <w:t>Γ:</w:t>
      </w:r>
      <w:r>
        <w:t xml:space="preserve"> </w:t>
      </w:r>
      <w:r w:rsidR="00615AF9" w:rsidRPr="00F54A86">
        <w:t xml:space="preserve">Οποιοδήποτε έγγραφο σχετικό με οικογενειακούς ή κοινωνικούς λόγους </w:t>
      </w:r>
      <w:r>
        <w:rPr>
          <w:b/>
        </w:rPr>
        <w:t xml:space="preserve"> </w:t>
      </w:r>
      <w:r>
        <w:rPr>
          <w:bCs/>
        </w:rPr>
        <w:t>ή Υπεύθυνη Δήλωση σχετικά με τη συνδρομή προσωπικών λόγων.</w:t>
      </w:r>
      <w:r w:rsidRPr="00385E62">
        <w:t xml:space="preserve"> </w:t>
      </w:r>
      <w:r>
        <w:t xml:space="preserve">Η Υπεύθυνη Δήλωση θα </w:t>
      </w:r>
      <w:r w:rsidRPr="00F54A86">
        <w:t>πρέπει να φέρει το γνήσιο της υπογρ</w:t>
      </w:r>
      <w:r>
        <w:t xml:space="preserve">αφής του/της αιτούντος/αιτούσης από Δημόσια Αρχή ή μέσω του </w:t>
      </w:r>
      <w:r>
        <w:rPr>
          <w:lang w:val="en-US"/>
        </w:rPr>
        <w:t>gov</w:t>
      </w:r>
      <w:r w:rsidRPr="0011511E">
        <w:t>.</w:t>
      </w:r>
      <w:r>
        <w:rPr>
          <w:lang w:val="en-US"/>
        </w:rPr>
        <w:t>gr</w:t>
      </w:r>
    </w:p>
    <w:p w14:paraId="3B6F4B40" w14:textId="1DC1F274" w:rsidR="00615AF9" w:rsidRDefault="00385E62" w:rsidP="00615AF9">
      <w:pPr>
        <w:numPr>
          <w:ilvl w:val="0"/>
          <w:numId w:val="11"/>
        </w:numPr>
        <w:spacing w:before="100" w:beforeAutospacing="1" w:after="100" w:afterAutospacing="1"/>
        <w:jc w:val="both"/>
      </w:pPr>
      <w:r>
        <w:t xml:space="preserve">Για την περίπτωση </w:t>
      </w:r>
      <w:r>
        <w:rPr>
          <w:b/>
          <w:bCs/>
        </w:rPr>
        <w:t xml:space="preserve">Δ: </w:t>
      </w:r>
      <w:r w:rsidR="00615AF9" w:rsidRPr="00F54A86">
        <w:t>Βεβαίωση από δημόσιο Νοσοκομείο ή</w:t>
      </w:r>
      <w:r w:rsidR="00615AF9">
        <w:t xml:space="preserve"> Υγειονομική Επιτροπή</w:t>
      </w:r>
      <w:r>
        <w:t>.</w:t>
      </w:r>
      <w:r w:rsidR="00615AF9">
        <w:t xml:space="preserve"> </w:t>
      </w:r>
    </w:p>
    <w:p w14:paraId="10C9B383" w14:textId="77777777" w:rsidR="00615AF9" w:rsidRPr="00F54A86" w:rsidRDefault="00615AF9" w:rsidP="00615AF9">
      <w:pPr>
        <w:spacing w:before="100" w:beforeAutospacing="1" w:after="100" w:afterAutospacing="1"/>
        <w:jc w:val="both"/>
      </w:pPr>
      <w:r w:rsidRPr="00F54A86">
        <w:t>Αναφορικά με τη διακοπή φοίτησης</w:t>
      </w:r>
      <w:r>
        <w:t>,</w:t>
      </w:r>
      <w:r w:rsidRPr="00F54A86">
        <w:t xml:space="preserve"> ισχύουν τα εξής:</w:t>
      </w:r>
    </w:p>
    <w:p w14:paraId="24F8717F" w14:textId="77777777" w:rsidR="00615AF9" w:rsidRPr="00F54A86" w:rsidRDefault="00615AF9" w:rsidP="00615AF9">
      <w:pPr>
        <w:numPr>
          <w:ilvl w:val="0"/>
          <w:numId w:val="12"/>
        </w:numPr>
        <w:spacing w:before="100" w:beforeAutospacing="1" w:after="100" w:afterAutospacing="1"/>
        <w:jc w:val="both"/>
      </w:pPr>
      <w:r w:rsidRPr="00F54A86">
        <w:t xml:space="preserve">Η χρονική περίοδος διακοπής φοίτησης δεν μπορεί να υπερβαίνει τα </w:t>
      </w:r>
      <w:r w:rsidRPr="00F54A86">
        <w:rPr>
          <w:b/>
          <w:bCs/>
        </w:rPr>
        <w:t>δύο (2) έτη.</w:t>
      </w:r>
    </w:p>
    <w:p w14:paraId="6A26E4DC" w14:textId="77777777" w:rsidR="00615AF9" w:rsidRPr="00F54A86" w:rsidRDefault="00615AF9" w:rsidP="00615AF9">
      <w:pPr>
        <w:numPr>
          <w:ilvl w:val="0"/>
          <w:numId w:val="12"/>
        </w:numPr>
        <w:spacing w:before="100" w:beforeAutospacing="1" w:after="100" w:afterAutospacing="1"/>
        <w:jc w:val="both"/>
      </w:pPr>
      <w:r w:rsidRPr="00F54A86">
        <w:t>Το δικαίωμα διακοπής της φοίτησης δύναται να ασκηθεί άπαξ ή τμηματικά για χρονικό διάστημα κατ’ ελάχιστον ενός (1) ακαδημαϊκού εξαμήνου, αλλά η διάρκεια της διακοπής δεν δύναται να υπερβαίνει αθροιστικά τα δύο (2) έτη αν χορηγείται τμηματικά.</w:t>
      </w:r>
    </w:p>
    <w:p w14:paraId="7126AFF3" w14:textId="77777777" w:rsidR="00615AF9" w:rsidRPr="00F54A86" w:rsidRDefault="00615AF9" w:rsidP="00615AF9">
      <w:pPr>
        <w:numPr>
          <w:ilvl w:val="0"/>
          <w:numId w:val="12"/>
        </w:numPr>
        <w:spacing w:before="100" w:beforeAutospacing="1" w:after="100" w:afterAutospacing="1"/>
        <w:jc w:val="both"/>
      </w:pPr>
      <w:r>
        <w:t xml:space="preserve">Για τους/τις </w:t>
      </w:r>
      <w:r w:rsidRPr="00F54A86">
        <w:t>φοιτητές/</w:t>
      </w:r>
      <w:proofErr w:type="spellStart"/>
      <w:r w:rsidRPr="00F54A86">
        <w:t>ριες</w:t>
      </w:r>
      <w:proofErr w:type="spellEnd"/>
      <w:r w:rsidRPr="00F54A86">
        <w:t xml:space="preserve"> που διακόπτουν τις σπουδές τους </w:t>
      </w:r>
      <w:r>
        <w:rPr>
          <w:b/>
          <w:bCs/>
        </w:rPr>
        <w:t>αναστέλλεται η</w:t>
      </w:r>
      <w:r w:rsidRPr="00F54A86">
        <w:rPr>
          <w:b/>
          <w:bCs/>
        </w:rPr>
        <w:t xml:space="preserve"> φοιτητική τους ιδιότητα </w:t>
      </w:r>
      <w:r w:rsidRPr="00F54A86">
        <w:t xml:space="preserve">καθ΄ όλο το χρονικό διάστημα της διακοπής της φοίτησης και δεν επιτρέπεται η συμμετοχή τους σε καμία εκπαιδευτική διαδικασία. Μετά τη </w:t>
      </w:r>
      <w:r w:rsidRPr="00F54A86">
        <w:lastRenderedPageBreak/>
        <w:t>λήξη της διακοπής της φοίτησης οι φοιτητές/</w:t>
      </w:r>
      <w:proofErr w:type="spellStart"/>
      <w:r w:rsidRPr="00F54A86">
        <w:t>τριες</w:t>
      </w:r>
      <w:proofErr w:type="spellEnd"/>
      <w:r w:rsidRPr="00F54A86">
        <w:t xml:space="preserve"> επανέρχονται αυτομάτως στην πρότερη κατάστασή τους και αποκτούν πάλι τη φοιτητική τους ιδιότητα.</w:t>
      </w:r>
    </w:p>
    <w:p w14:paraId="7438E9EC" w14:textId="77777777" w:rsidR="00615AF9" w:rsidRPr="00F54A86" w:rsidRDefault="00615AF9" w:rsidP="00615AF9">
      <w:pPr>
        <w:numPr>
          <w:ilvl w:val="0"/>
          <w:numId w:val="12"/>
        </w:numPr>
        <w:spacing w:before="100" w:beforeAutospacing="1" w:after="100" w:afterAutospacing="1"/>
        <w:jc w:val="both"/>
      </w:pPr>
      <w:r w:rsidRPr="00F54A86">
        <w:t>Για το διάστημα που διαρκεί η διακοπή της φοίτησης η ακαδημαϊκή ταυτότητα</w:t>
      </w:r>
      <w:r>
        <w:t xml:space="preserve"> </w:t>
      </w:r>
      <w:r w:rsidRPr="00F54A86">
        <w:t>- Δελτίο Ειδικού Εισιτηρίου (πάσο) του/της φοιτητή/</w:t>
      </w:r>
      <w:proofErr w:type="spellStart"/>
      <w:r w:rsidRPr="00F54A86">
        <w:t>ριας</w:t>
      </w:r>
      <w:proofErr w:type="spellEnd"/>
      <w:r w:rsidRPr="00F54A86">
        <w:t xml:space="preserve"> κατατίθεται στη Γραμματεία του Τμήματος.</w:t>
      </w:r>
    </w:p>
    <w:p w14:paraId="75AB50B4" w14:textId="77777777" w:rsidR="00D221F1" w:rsidRPr="00D221F1" w:rsidRDefault="00615AF9" w:rsidP="002D7CEB">
      <w:pPr>
        <w:numPr>
          <w:ilvl w:val="0"/>
          <w:numId w:val="12"/>
        </w:numPr>
        <w:spacing w:before="100" w:beforeAutospacing="1" w:after="100" w:afterAutospacing="1"/>
        <w:jc w:val="both"/>
      </w:pPr>
      <w:r w:rsidRPr="00F54A86">
        <w:t xml:space="preserve">Σε περίπτωση που έχει </w:t>
      </w:r>
      <w:r w:rsidR="00D221F1">
        <w:t>χορηγηθεί στο φοιτητή/</w:t>
      </w:r>
      <w:proofErr w:type="spellStart"/>
      <w:r w:rsidR="00D221F1">
        <w:t>τρια</w:t>
      </w:r>
      <w:proofErr w:type="spellEnd"/>
      <w:r w:rsidRPr="00F54A86">
        <w:t xml:space="preserve"> Βεβαίωση Σπουδών,</w:t>
      </w:r>
      <w:r w:rsidR="00D221F1">
        <w:t xml:space="preserve"> ο/η αιτών/ούσα οφείλει να επιστρέψει την πρωτότυπη βεβαίωση στη</w:t>
      </w:r>
      <w:r w:rsidRPr="00F54A86">
        <w:t xml:space="preserve"> Γραμματεία του Τμήματος</w:t>
      </w:r>
      <w:r w:rsidR="00D221F1">
        <w:t xml:space="preserve"> και να υποβάλει</w:t>
      </w:r>
      <w:r w:rsidRPr="00F54A86">
        <w:t xml:space="preserve"> Υπεύθυνη Δήλωση ότι δεν έχει κατατεθεί </w:t>
      </w:r>
      <w:r w:rsidR="00D221F1">
        <w:t xml:space="preserve">αντίγραφο </w:t>
      </w:r>
      <w:r w:rsidR="00D221F1" w:rsidRPr="00D221F1">
        <w:rPr>
          <w:sz w:val="22"/>
          <w:szCs w:val="22"/>
        </w:rPr>
        <w:t>σε υπηρεσία του Πανεπιστημίου Πελοποννήσου ή σε εξωτερικό φορέα/οργανισμό</w:t>
      </w:r>
      <w:r w:rsidRPr="00F54A86">
        <w:t xml:space="preserve">. </w:t>
      </w:r>
      <w:r w:rsidR="00D221F1">
        <w:rPr>
          <w:sz w:val="22"/>
          <w:szCs w:val="22"/>
        </w:rPr>
        <w:t>Εάν η βεβαίωση έχει κατατεθεί σε εξωτερικό φορέα/οργανισμό ή σε υπηρεσία του Πανεπιστημίου Πελοποννήσου, τότε ο/η φοιτητής/</w:t>
      </w:r>
      <w:proofErr w:type="spellStart"/>
      <w:r w:rsidR="00D221F1">
        <w:rPr>
          <w:sz w:val="22"/>
          <w:szCs w:val="22"/>
        </w:rPr>
        <w:t>τρια</w:t>
      </w:r>
      <w:proofErr w:type="spellEnd"/>
      <w:r w:rsidR="00D221F1">
        <w:rPr>
          <w:sz w:val="22"/>
          <w:szCs w:val="22"/>
        </w:rPr>
        <w:t xml:space="preserve"> υποχρεούται να υποβάλει Υπεύθυνη Δήλωση ότι θα αποσύρει τη βεβαίωση σπουδών από τους φορείς που την έχει καταθέσει. </w:t>
      </w:r>
    </w:p>
    <w:p w14:paraId="41B82BCD" w14:textId="2DA38829" w:rsidR="00615AF9" w:rsidRPr="00F54A86" w:rsidRDefault="00615AF9" w:rsidP="002D7CEB">
      <w:pPr>
        <w:numPr>
          <w:ilvl w:val="0"/>
          <w:numId w:val="12"/>
        </w:numPr>
        <w:spacing w:before="100" w:beforeAutospacing="1" w:after="100" w:afterAutospacing="1"/>
        <w:jc w:val="both"/>
      </w:pPr>
      <w:r w:rsidRPr="00F54A86">
        <w:t>Οι πρωτοετείς φοιτητές/</w:t>
      </w:r>
      <w:proofErr w:type="spellStart"/>
      <w:r w:rsidRPr="00F54A86">
        <w:t>ριες</w:t>
      </w:r>
      <w:proofErr w:type="spellEnd"/>
      <w:r w:rsidRPr="00F54A86">
        <w:t xml:space="preserve"> υποβάλλουν αίτηση διακοπής φοίτησης εφόσον έχει ολοκληρωθεί η διαδικασία της αρχικής εγγραφής τους.</w:t>
      </w:r>
    </w:p>
    <w:p w14:paraId="189B341B" w14:textId="12B6D4E1" w:rsidR="00615AF9" w:rsidRPr="00F54A86" w:rsidRDefault="00615AF9" w:rsidP="00615AF9">
      <w:pPr>
        <w:spacing w:before="100" w:beforeAutospacing="1" w:after="100" w:afterAutospacing="1"/>
        <w:jc w:val="both"/>
      </w:pPr>
      <w:r w:rsidRPr="00F54A86">
        <w:t>Οι αιτήσεις με τα απαραίτητα δικαιολογητικά υποβάλλονται στη Γραμματεία του Τμήματος με τους παρακάτω τρόπους:</w:t>
      </w:r>
    </w:p>
    <w:p w14:paraId="152ABC3D" w14:textId="77777777" w:rsidR="00615AF9" w:rsidRPr="00F54A86" w:rsidRDefault="00615AF9" w:rsidP="00615AF9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F54A86">
        <w:t xml:space="preserve">Ηλεκτρονικά στο email: </w:t>
      </w:r>
      <w:hyperlink r:id="rId8" w:history="1">
        <w:r w:rsidRPr="007E4E49">
          <w:rPr>
            <w:rStyle w:val="-"/>
            <w:lang w:val="en-US"/>
          </w:rPr>
          <w:t>gramlogo</w:t>
        </w:r>
        <w:r w:rsidRPr="007E4E49">
          <w:rPr>
            <w:rStyle w:val="-"/>
          </w:rPr>
          <w:t>@</w:t>
        </w:r>
        <w:r w:rsidRPr="007E4E49">
          <w:rPr>
            <w:rStyle w:val="-"/>
            <w:lang w:val="en-US"/>
          </w:rPr>
          <w:t>uop</w:t>
        </w:r>
        <w:r w:rsidRPr="007E4E49">
          <w:rPr>
            <w:rStyle w:val="-"/>
          </w:rPr>
          <w:t>.</w:t>
        </w:r>
        <w:r w:rsidRPr="007E4E49">
          <w:rPr>
            <w:rStyle w:val="-"/>
            <w:lang w:val="en-US"/>
          </w:rPr>
          <w:t>gr</w:t>
        </w:r>
      </w:hyperlink>
      <w:r w:rsidRPr="00F3303E">
        <w:t xml:space="preserve"> </w:t>
      </w:r>
      <w:r>
        <w:t xml:space="preserve">ή </w:t>
      </w:r>
      <w:hyperlink r:id="rId9" w:history="1">
        <w:r w:rsidRPr="007E4E49">
          <w:rPr>
            <w:rStyle w:val="-"/>
            <w:lang w:val="en-US"/>
          </w:rPr>
          <w:t>gramlogo</w:t>
        </w:r>
        <w:r w:rsidRPr="00F3303E">
          <w:rPr>
            <w:rStyle w:val="-"/>
          </w:rPr>
          <w:t>@</w:t>
        </w:r>
        <w:r w:rsidRPr="007E4E49">
          <w:rPr>
            <w:rStyle w:val="-"/>
            <w:lang w:val="en-US"/>
          </w:rPr>
          <w:t>go</w:t>
        </w:r>
        <w:r w:rsidRPr="00F3303E">
          <w:rPr>
            <w:rStyle w:val="-"/>
          </w:rPr>
          <w:t>.</w:t>
        </w:r>
        <w:r w:rsidRPr="007E4E49">
          <w:rPr>
            <w:rStyle w:val="-"/>
            <w:lang w:val="en-US"/>
          </w:rPr>
          <w:t>uop</w:t>
        </w:r>
        <w:r w:rsidRPr="00F3303E">
          <w:rPr>
            <w:rStyle w:val="-"/>
          </w:rPr>
          <w:t>.</w:t>
        </w:r>
        <w:r w:rsidRPr="007E4E49">
          <w:rPr>
            <w:rStyle w:val="-"/>
            <w:lang w:val="en-US"/>
          </w:rPr>
          <w:t>gr</w:t>
        </w:r>
      </w:hyperlink>
      <w:r w:rsidRPr="00F3303E">
        <w:t xml:space="preserve"> </w:t>
      </w:r>
    </w:p>
    <w:p w14:paraId="23842E21" w14:textId="77777777" w:rsidR="00615AF9" w:rsidRPr="00F54A86" w:rsidRDefault="00615AF9" w:rsidP="00615AF9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F54A86">
        <w:t xml:space="preserve">Ταχυδρομικά στη Διεύθυνση </w:t>
      </w:r>
      <w:r>
        <w:rPr>
          <w:b/>
          <w:bCs/>
        </w:rPr>
        <w:t xml:space="preserve">Πανεπιστήμιο Πελοποννήσου, Τμήμα </w:t>
      </w:r>
      <w:proofErr w:type="spellStart"/>
      <w:r>
        <w:rPr>
          <w:b/>
          <w:bCs/>
        </w:rPr>
        <w:t>Λογοθεραπείας</w:t>
      </w:r>
      <w:proofErr w:type="spellEnd"/>
      <w:r>
        <w:rPr>
          <w:b/>
          <w:bCs/>
        </w:rPr>
        <w:t xml:space="preserve">, Κόμβος </w:t>
      </w:r>
      <w:proofErr w:type="spellStart"/>
      <w:r>
        <w:rPr>
          <w:b/>
          <w:bCs/>
        </w:rPr>
        <w:t>Αντικάλαμου</w:t>
      </w:r>
      <w:proofErr w:type="spellEnd"/>
      <w:r>
        <w:rPr>
          <w:b/>
          <w:bCs/>
        </w:rPr>
        <w:t>, Νέο Κτίριο, Γραφείο Δ:0.10.</w:t>
      </w:r>
    </w:p>
    <w:p w14:paraId="20EA63C9" w14:textId="77777777" w:rsidR="00615AF9" w:rsidRPr="00F54A86" w:rsidRDefault="00615AF9" w:rsidP="00615AF9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F54A86">
        <w:t>Αυτοπροσώπως</w:t>
      </w:r>
    </w:p>
    <w:p w14:paraId="5B02C78C" w14:textId="77777777" w:rsidR="00615AF9" w:rsidRPr="00F54A86" w:rsidRDefault="00615AF9" w:rsidP="00615AF9">
      <w:pPr>
        <w:spacing w:before="100" w:beforeAutospacing="1" w:after="100" w:afterAutospacing="1"/>
        <w:jc w:val="both"/>
      </w:pPr>
      <w:r w:rsidRPr="00F54A86">
        <w:t>Η αίτηση που θα υποβληθεί ηλεκτρονικά ή ταχυδρομικά θα πρέπει να φέρει το γνήσιο της υπογρ</w:t>
      </w:r>
      <w:r>
        <w:t xml:space="preserve">αφής του/της αιτούντος/αιτούσης από Δημόσια Αρχή ή μέσω του </w:t>
      </w:r>
      <w:r>
        <w:rPr>
          <w:lang w:val="en-US"/>
        </w:rPr>
        <w:t>gov</w:t>
      </w:r>
      <w:r w:rsidRPr="0011511E">
        <w:t>.</w:t>
      </w:r>
      <w:r>
        <w:rPr>
          <w:lang w:val="en-US"/>
        </w:rPr>
        <w:t>gr</w:t>
      </w:r>
      <w:r w:rsidRPr="0011511E">
        <w:t xml:space="preserve"> </w:t>
      </w:r>
    </w:p>
    <w:p w14:paraId="3E1901A9" w14:textId="0FC5E427" w:rsidR="00D221F1" w:rsidRPr="00FD17DA" w:rsidRDefault="00D221F1" w:rsidP="00D221F1">
      <w:pPr>
        <w:spacing w:before="100" w:beforeAutospacing="1" w:after="100" w:afterAutospacing="1"/>
        <w:jc w:val="both"/>
        <w:rPr>
          <w:b/>
          <w:bCs/>
        </w:rPr>
      </w:pPr>
      <w:r w:rsidRPr="00FD17DA">
        <w:rPr>
          <w:b/>
          <w:bCs/>
        </w:rPr>
        <w:t xml:space="preserve">Η αίτηση </w:t>
      </w:r>
      <w:r>
        <w:rPr>
          <w:b/>
          <w:bCs/>
        </w:rPr>
        <w:t xml:space="preserve">μαζί με τα δικαιολογητικά </w:t>
      </w:r>
      <w:r w:rsidRPr="00FD17DA">
        <w:rPr>
          <w:b/>
          <w:bCs/>
        </w:rPr>
        <w:t xml:space="preserve">για </w:t>
      </w:r>
      <w:r>
        <w:rPr>
          <w:b/>
          <w:bCs/>
        </w:rPr>
        <w:t>διακοπή/αναστολή</w:t>
      </w:r>
      <w:r w:rsidRPr="00FD17DA">
        <w:rPr>
          <w:b/>
          <w:bCs/>
        </w:rPr>
        <w:t xml:space="preserve"> φοίτηση</w:t>
      </w:r>
      <w:r>
        <w:rPr>
          <w:b/>
          <w:bCs/>
        </w:rPr>
        <w:t>ς</w:t>
      </w:r>
      <w:r w:rsidRPr="00FD17DA">
        <w:rPr>
          <w:b/>
          <w:bCs/>
        </w:rPr>
        <w:t xml:space="preserve"> </w:t>
      </w:r>
      <w:r>
        <w:rPr>
          <w:b/>
          <w:bCs/>
        </w:rPr>
        <w:t>θα πρέπει να κατατεθ</w:t>
      </w:r>
      <w:r w:rsidR="00373119">
        <w:rPr>
          <w:b/>
          <w:bCs/>
        </w:rPr>
        <w:t>ούν</w:t>
      </w:r>
      <w:r>
        <w:rPr>
          <w:b/>
          <w:bCs/>
        </w:rPr>
        <w:t xml:space="preserve"> μέχρι και τις 17.10.2025.</w:t>
      </w:r>
    </w:p>
    <w:p w14:paraId="14AE222D" w14:textId="77777777" w:rsidR="00615AF9" w:rsidRDefault="00615AF9" w:rsidP="00615AF9">
      <w:pPr>
        <w:pStyle w:val="afb"/>
        <w:spacing w:before="11"/>
        <w:rPr>
          <w:sz w:val="23"/>
        </w:rPr>
      </w:pPr>
    </w:p>
    <w:p w14:paraId="7761C36E" w14:textId="77777777" w:rsidR="00615AF9" w:rsidRDefault="00615AF9" w:rsidP="00615AF9">
      <w:pPr>
        <w:pStyle w:val="afb"/>
        <w:spacing w:before="52"/>
        <w:ind w:right="118"/>
        <w:jc w:val="right"/>
      </w:pPr>
      <w:r>
        <w:t>Από</w:t>
      </w:r>
      <w:r>
        <w:rPr>
          <w:spacing w:val="-1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Γραμματεία</w:t>
      </w:r>
    </w:p>
    <w:sectPr w:rsidR="00615A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44581" w14:textId="77777777" w:rsidR="00573FCA" w:rsidRDefault="00573FCA">
      <w:r>
        <w:separator/>
      </w:r>
    </w:p>
  </w:endnote>
  <w:endnote w:type="continuationSeparator" w:id="0">
    <w:p w14:paraId="52B1CD4A" w14:textId="77777777" w:rsidR="00573FCA" w:rsidRDefault="0057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663886"/>
      <w:docPartObj>
        <w:docPartGallery w:val="Page Numbers (Bottom of Page)"/>
        <w:docPartUnique/>
      </w:docPartObj>
    </w:sdtPr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Content>
      <w:p w14:paraId="775FB0EB" w14:textId="77777777" w:rsidR="00560E6F" w:rsidRDefault="003A1D63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E32AF7">
          <w:rPr>
            <w:rStyle w:val="af4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77777777" w:rsidR="00560E6F" w:rsidRDefault="003A1D63">
    <w:pPr>
      <w:pStyle w:val="af3"/>
      <w:tabs>
        <w:tab w:val="clear" w:pos="9026"/>
        <w:tab w:val="right" w:pos="8931"/>
      </w:tabs>
      <w:ind w:left="2127" w:right="-1535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0609EE28" wp14:editId="460236DF">
              <wp:extent cx="3784600" cy="558800"/>
              <wp:effectExtent l="0" t="0" r="0" b="0"/>
              <wp:docPr id="3" name="Picture 2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7846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298.0pt;height:44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9D82" w14:textId="77777777" w:rsidR="00560E6F" w:rsidRDefault="003A1D63">
    <w:pPr>
      <w:pStyle w:val="af3"/>
      <w:tabs>
        <w:tab w:val="clear" w:pos="9026"/>
        <w:tab w:val="right" w:pos="8789"/>
      </w:tabs>
      <w:ind w:right="-2665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5128E017" wp14:editId="2829A394">
              <wp:extent cx="1460500" cy="482600"/>
              <wp:effectExtent l="0" t="0" r="0" b="0"/>
              <wp:docPr id="4" name="Picture 5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605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15.0pt;height:38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DC38B" w14:textId="77777777" w:rsidR="00573FCA" w:rsidRDefault="00573FCA">
      <w:r>
        <w:separator/>
      </w:r>
    </w:p>
  </w:footnote>
  <w:footnote w:type="continuationSeparator" w:id="0">
    <w:p w14:paraId="3509B200" w14:textId="77777777" w:rsidR="00573FCA" w:rsidRDefault="00573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25932"/>
      <w:docPartObj>
        <w:docPartGallery w:val="Page Numbers (Top of Page)"/>
        <w:docPartUnique/>
      </w:docPartObj>
    </w:sdtPr>
    <w:sdtContent>
      <w:p w14:paraId="79938E59" w14:textId="77777777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D04E" w14:textId="77777777" w:rsidR="00560E6F" w:rsidRDefault="00560E6F">
    <w:pPr>
      <w:pStyle w:val="af2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8623" w14:textId="77777777" w:rsidR="00560E6F" w:rsidRDefault="003A1D63">
    <w:pPr>
      <w:pStyle w:val="af2"/>
      <w:ind w:left="-709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3E16CCA8">
              <wp:simplePos x="0" y="0"/>
              <wp:positionH relativeFrom="column">
                <wp:posOffset>3002280</wp:posOffset>
              </wp:positionH>
              <wp:positionV relativeFrom="paragraph">
                <wp:posOffset>-37460</wp:posOffset>
              </wp:positionV>
              <wp:extent cx="3594735" cy="182880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947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A86368" w14:textId="1ABC6F03" w:rsidR="005B70A5" w:rsidRDefault="005B70A5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Γραμματεία Τμήματος </w:t>
                          </w:r>
                          <w:proofErr w:type="spellStart"/>
                          <w:r>
                            <w:rPr>
                              <w:b/>
                              <w:bCs/>
                            </w:rPr>
                            <w:t>Λογοθεραπείας</w:t>
                          </w:r>
                          <w:proofErr w:type="spellEnd"/>
                          <w:r w:rsidR="003A1D63">
                            <w:rPr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Αντικάλαμος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Μεσσηνίας, 24100 Καλαμάτα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  <w:t>Τ. 27210 453</w:t>
                          </w:r>
                          <w:r w:rsidR="00615AF9">
                            <w:rPr>
                              <w:sz w:val="20"/>
                              <w:szCs w:val="20"/>
                            </w:rPr>
                            <w:t>31, 320, 328</w:t>
                          </w:r>
                        </w:p>
                        <w:p w14:paraId="60753AB5" w14:textId="49FB92E4" w:rsidR="00560E6F" w:rsidRDefault="005B70A5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Ε. </w:t>
                          </w:r>
                          <w:hyperlink r:id="rId1" w:history="1"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gramlogo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@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uop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</w:t>
                            </w:r>
                          </w:hyperlink>
                          <w:r w:rsidRPr="005B70A5">
                            <w:rPr>
                              <w:sz w:val="20"/>
                              <w:szCs w:val="20"/>
                            </w:rPr>
                            <w:t xml:space="preserve"> &amp; </w:t>
                          </w:r>
                          <w:hyperlink r:id="rId2" w:history="1"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gramlogo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@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go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uop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</w:t>
                            </w:r>
                          </w:hyperlink>
                          <w:r w:rsidRPr="005B70A5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6.4pt;margin-top:-2.95pt;width:283.0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" filled="f" stroked="f" strokeweight=".5pt">
              <v:textbox style="mso-fit-shape-to-text:t" inset="0,0,0,0">
                <w:txbxContent>
                  <w:p w14:paraId="3EA86368" w14:textId="1ABC6F03" w:rsidR="005B70A5" w:rsidRDefault="005B70A5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</w:rPr>
                      <w:t>Γραμματεία Τμήματος Λογοθεραπείας</w:t>
                    </w:r>
                    <w:r w:rsidR="003A1D63">
                      <w:rPr>
                        <w:sz w:val="20"/>
                        <w:szCs w:val="20"/>
                      </w:rPr>
                      <w:br/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Αντικάλαμος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Μεσσηνίας, 24100 Καλαμάτα</w:t>
                    </w:r>
                    <w:r>
                      <w:rPr>
                        <w:sz w:val="20"/>
                        <w:szCs w:val="20"/>
                      </w:rPr>
                      <w:br/>
                      <w:t>Τ. 27210 453</w:t>
                    </w:r>
                    <w:r w:rsidR="00615AF9">
                      <w:rPr>
                        <w:sz w:val="20"/>
                        <w:szCs w:val="20"/>
                      </w:rPr>
                      <w:t>31, 320, 328</w:t>
                    </w:r>
                  </w:p>
                  <w:p w14:paraId="60753AB5" w14:textId="49FB92E4" w:rsidR="00560E6F" w:rsidRDefault="005B70A5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Ε. </w:t>
                    </w:r>
                    <w:hyperlink r:id="rId3" w:history="1"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gramlogo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@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uop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</w:t>
                      </w:r>
                    </w:hyperlink>
                    <w:r w:rsidRPr="005B70A5">
                      <w:rPr>
                        <w:sz w:val="20"/>
                        <w:szCs w:val="20"/>
                      </w:rPr>
                      <w:t xml:space="preserve"> &amp; </w:t>
                    </w:r>
                    <w:hyperlink r:id="rId4" w:history="1"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gramlogo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@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go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uop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</w:t>
                      </w:r>
                    </w:hyperlink>
                    <w:r w:rsidRPr="005B70A5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br/>
                    </w:r>
                    <w:r>
                      <w:rPr>
                        <w:sz w:val="20"/>
                        <w:szCs w:val="20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>
      <w:rPr>
        <w:noProof/>
        <w:lang w:val="en-US"/>
      </w:rPr>
      <mc:AlternateContent>
        <mc:Choice Requires="wpg">
          <w:drawing>
            <wp:inline distT="0" distB="0" distL="0" distR="0" wp14:anchorId="0BB62379" wp14:editId="657B95A6">
              <wp:extent cx="3111500" cy="736600"/>
              <wp:effectExtent l="0" t="0" r="0" b="0"/>
              <wp:docPr id="2" name="Picture 3" descr="A black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text on a black background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/>
                    </pic:blipFill>
                    <pic:spPr bwMode="auto">
                      <a:xfrm>
                        <a:off x="0" y="0"/>
                        <a:ext cx="3111500" cy="736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5.0pt;height:58.0pt;mso-wrap-distance-left:0.0pt;mso-wrap-distance-top:0.0pt;mso-wrap-distance-right:0.0pt;mso-wrap-distance-bottom:0.0pt;" stroked="false">
              <v:path textboxrect="0,0,0,0"/>
              <v:imagedata r:id="rId8" o:title=""/>
            </v:shape>
          </w:pict>
        </mc:Fallback>
      </mc:AlternateConten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472C2"/>
    <w:multiLevelType w:val="multilevel"/>
    <w:tmpl w:val="7F36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BD46C0"/>
    <w:multiLevelType w:val="multilevel"/>
    <w:tmpl w:val="EBC6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D7300"/>
    <w:multiLevelType w:val="hybridMultilevel"/>
    <w:tmpl w:val="76D2C140"/>
    <w:lvl w:ilvl="0" w:tplc="9EAA50A6">
      <w:numFmt w:val="bullet"/>
      <w:lvlText w:val=""/>
      <w:lvlJc w:val="left"/>
      <w:pPr>
        <w:ind w:left="390" w:hanging="360"/>
      </w:pPr>
      <w:rPr>
        <w:rFonts w:ascii="Symbol" w:eastAsiaTheme="minorHAnsi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C07EE"/>
    <w:multiLevelType w:val="hybridMultilevel"/>
    <w:tmpl w:val="D86A1C14"/>
    <w:lvl w:ilvl="0" w:tplc="0B6A21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63DCC"/>
    <w:multiLevelType w:val="hybridMultilevel"/>
    <w:tmpl w:val="D478B3F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1253D6"/>
    <w:multiLevelType w:val="multilevel"/>
    <w:tmpl w:val="220A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20342526">
    <w:abstractNumId w:val="12"/>
  </w:num>
  <w:num w:numId="2" w16cid:durableId="120462019">
    <w:abstractNumId w:val="6"/>
  </w:num>
  <w:num w:numId="3" w16cid:durableId="237787604">
    <w:abstractNumId w:val="4"/>
  </w:num>
  <w:num w:numId="4" w16cid:durableId="254555783">
    <w:abstractNumId w:val="7"/>
  </w:num>
  <w:num w:numId="5" w16cid:durableId="565801887">
    <w:abstractNumId w:val="9"/>
  </w:num>
  <w:num w:numId="6" w16cid:durableId="884563931">
    <w:abstractNumId w:val="0"/>
  </w:num>
  <w:num w:numId="7" w16cid:durableId="1649675184">
    <w:abstractNumId w:val="3"/>
  </w:num>
  <w:num w:numId="8" w16cid:durableId="1262488890">
    <w:abstractNumId w:val="8"/>
  </w:num>
  <w:num w:numId="9" w16cid:durableId="1460101314">
    <w:abstractNumId w:val="5"/>
  </w:num>
  <w:num w:numId="10" w16cid:durableId="492569231">
    <w:abstractNumId w:val="10"/>
  </w:num>
  <w:num w:numId="11" w16cid:durableId="1944916285">
    <w:abstractNumId w:val="1"/>
  </w:num>
  <w:num w:numId="12" w16cid:durableId="385108576">
    <w:abstractNumId w:val="2"/>
  </w:num>
  <w:num w:numId="13" w16cid:durableId="10987206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6F"/>
    <w:rsid w:val="00012EB4"/>
    <w:rsid w:val="00122A79"/>
    <w:rsid w:val="00131FDD"/>
    <w:rsid w:val="00160498"/>
    <w:rsid w:val="001D5BF9"/>
    <w:rsid w:val="00315076"/>
    <w:rsid w:val="00373119"/>
    <w:rsid w:val="00385E62"/>
    <w:rsid w:val="003A1D63"/>
    <w:rsid w:val="003A5F86"/>
    <w:rsid w:val="003B7D45"/>
    <w:rsid w:val="003D29B6"/>
    <w:rsid w:val="00460DE2"/>
    <w:rsid w:val="00496BB0"/>
    <w:rsid w:val="004A0C69"/>
    <w:rsid w:val="005516FD"/>
    <w:rsid w:val="00560E6F"/>
    <w:rsid w:val="00573FCA"/>
    <w:rsid w:val="00576E9B"/>
    <w:rsid w:val="005B70A5"/>
    <w:rsid w:val="006005C5"/>
    <w:rsid w:val="00614A3B"/>
    <w:rsid w:val="00615AF9"/>
    <w:rsid w:val="007B1B36"/>
    <w:rsid w:val="00845A0F"/>
    <w:rsid w:val="00882956"/>
    <w:rsid w:val="00895F5F"/>
    <w:rsid w:val="00920637"/>
    <w:rsid w:val="009229FB"/>
    <w:rsid w:val="009C016B"/>
    <w:rsid w:val="00A02609"/>
    <w:rsid w:val="00A350A4"/>
    <w:rsid w:val="00A43407"/>
    <w:rsid w:val="00A550EB"/>
    <w:rsid w:val="00B017A5"/>
    <w:rsid w:val="00B6386B"/>
    <w:rsid w:val="00BE055F"/>
    <w:rsid w:val="00CF3BD8"/>
    <w:rsid w:val="00D212C7"/>
    <w:rsid w:val="00D221F1"/>
    <w:rsid w:val="00D909F2"/>
    <w:rsid w:val="00DA6286"/>
    <w:rsid w:val="00E32AF7"/>
    <w:rsid w:val="00F343E2"/>
    <w:rsid w:val="00F8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.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  <w:style w:type="character" w:styleId="af7">
    <w:name w:val="Unresolved Mention"/>
    <w:basedOn w:val="a0"/>
    <w:uiPriority w:val="99"/>
    <w:semiHidden/>
    <w:unhideWhenUsed/>
    <w:rsid w:val="005B70A5"/>
    <w:rPr>
      <w:color w:val="605E5C"/>
      <w:shd w:val="clear" w:color="auto" w:fill="E1DFDD"/>
    </w:rPr>
  </w:style>
  <w:style w:type="character" w:styleId="af8">
    <w:name w:val="annotation reference"/>
    <w:basedOn w:val="a0"/>
    <w:uiPriority w:val="99"/>
    <w:semiHidden/>
    <w:unhideWhenUsed/>
    <w:rsid w:val="004A0C69"/>
    <w:rPr>
      <w:sz w:val="16"/>
      <w:szCs w:val="16"/>
    </w:rPr>
  </w:style>
  <w:style w:type="paragraph" w:styleId="af9">
    <w:name w:val="annotation text"/>
    <w:basedOn w:val="a"/>
    <w:link w:val="Char8"/>
    <w:uiPriority w:val="99"/>
    <w:unhideWhenUsed/>
    <w:rsid w:val="004A0C69"/>
    <w:rPr>
      <w:sz w:val="20"/>
      <w:szCs w:val="20"/>
    </w:rPr>
  </w:style>
  <w:style w:type="character" w:customStyle="1" w:styleId="Char8">
    <w:name w:val="Κείμενο σχολίου Char"/>
    <w:basedOn w:val="a0"/>
    <w:link w:val="af9"/>
    <w:uiPriority w:val="99"/>
    <w:rsid w:val="004A0C69"/>
    <w:rPr>
      <w:sz w:val="20"/>
      <w:szCs w:val="20"/>
    </w:rPr>
  </w:style>
  <w:style w:type="paragraph" w:styleId="afa">
    <w:name w:val="annotation subject"/>
    <w:basedOn w:val="af9"/>
    <w:next w:val="af9"/>
    <w:link w:val="Char9"/>
    <w:uiPriority w:val="99"/>
    <w:semiHidden/>
    <w:unhideWhenUsed/>
    <w:rsid w:val="004A0C69"/>
    <w:rPr>
      <w:b/>
      <w:bCs/>
    </w:rPr>
  </w:style>
  <w:style w:type="character" w:customStyle="1" w:styleId="Char9">
    <w:name w:val="Θέμα σχολίου Char"/>
    <w:basedOn w:val="Char8"/>
    <w:link w:val="afa"/>
    <w:uiPriority w:val="99"/>
    <w:semiHidden/>
    <w:rsid w:val="004A0C69"/>
    <w:rPr>
      <w:b/>
      <w:bCs/>
      <w:sz w:val="20"/>
      <w:szCs w:val="20"/>
    </w:rPr>
  </w:style>
  <w:style w:type="paragraph" w:styleId="afb">
    <w:name w:val="Body Text"/>
    <w:basedOn w:val="a"/>
    <w:link w:val="Chara"/>
    <w:uiPriority w:val="1"/>
    <w:qFormat/>
    <w:rsid w:val="00615AF9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Chara">
    <w:name w:val="Σώμα κειμένου Char"/>
    <w:basedOn w:val="a0"/>
    <w:link w:val="afb"/>
    <w:uiPriority w:val="1"/>
    <w:rsid w:val="00615AF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mlogo@uop.g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amlogo@go.uop.g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hyperlink" Target="mailto:gramlogo@uop.gr" TargetMode="External"/><Relationship Id="rId2" Type="http://schemas.openxmlformats.org/officeDocument/2006/relationships/hyperlink" Target="mailto:gramlogo@go.uop.gr" TargetMode="External"/><Relationship Id="rId1" Type="http://schemas.openxmlformats.org/officeDocument/2006/relationships/hyperlink" Target="mailto:gramlogo@uop.gr" TargetMode="External"/><Relationship Id="rId5" Type="http://schemas.openxmlformats.org/officeDocument/2006/relationships/image" Target="media/image3.png"/><Relationship Id="rId4" Type="http://schemas.openxmlformats.org/officeDocument/2006/relationships/hyperlink" Target="mailto:gramlogo@go.uop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FC141D-63C3-4896-9AEC-11DC6419B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550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ANTIGONI ZIRA</cp:lastModifiedBy>
  <cp:revision>6</cp:revision>
  <cp:lastPrinted>2023-07-31T09:52:00Z</cp:lastPrinted>
  <dcterms:created xsi:type="dcterms:W3CDTF">2025-10-02T08:53:00Z</dcterms:created>
  <dcterms:modified xsi:type="dcterms:W3CDTF">2025-10-03T09:08:00Z</dcterms:modified>
</cp:coreProperties>
</file>